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69" w:rsidRDefault="00CF2069" w:rsidP="00327E84">
      <w:pPr>
        <w:ind w:firstLine="567"/>
        <w:jc w:val="both"/>
        <w:rPr>
          <w:sz w:val="26"/>
          <w:szCs w:val="26"/>
          <w:lang w:eastAsia="ru-RU"/>
        </w:rPr>
      </w:pPr>
    </w:p>
    <w:p w:rsidR="00CF2069" w:rsidRDefault="00CF2069" w:rsidP="00CF2069">
      <w:pPr>
        <w:jc w:val="both"/>
        <w:rPr>
          <w:sz w:val="26"/>
          <w:szCs w:val="26"/>
          <w:lang w:eastAsia="ru-RU"/>
        </w:rPr>
      </w:pPr>
      <w:bookmarkStart w:id="0" w:name="_GoBack"/>
      <w:r w:rsidRPr="00CF2069">
        <w:rPr>
          <w:noProof/>
          <w:sz w:val="26"/>
          <w:szCs w:val="26"/>
          <w:lang w:eastAsia="ru-RU"/>
        </w:rPr>
        <w:drawing>
          <wp:inline distT="0" distB="0" distL="0" distR="0">
            <wp:extent cx="6010275" cy="8493108"/>
            <wp:effectExtent l="0" t="0" r="0" b="3810"/>
            <wp:docPr id="1" name="Рисунок 1" descr="C:\Users\user\AppData\Local\Temp\WinScan2PDF_Tmp\2018-10-25_16-16-16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inScan2PDF_Tmp\2018-10-25_16-16-16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552" cy="849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2069" w:rsidRDefault="00CF2069" w:rsidP="00327E84">
      <w:pPr>
        <w:ind w:firstLine="567"/>
        <w:jc w:val="both"/>
        <w:rPr>
          <w:sz w:val="26"/>
          <w:szCs w:val="26"/>
          <w:lang w:eastAsia="ru-RU"/>
        </w:rPr>
      </w:pPr>
    </w:p>
    <w:p w:rsidR="00CF2069" w:rsidRDefault="00CF2069" w:rsidP="00327E84">
      <w:pPr>
        <w:ind w:firstLine="567"/>
        <w:jc w:val="both"/>
        <w:rPr>
          <w:sz w:val="26"/>
          <w:szCs w:val="26"/>
          <w:lang w:eastAsia="ru-RU"/>
        </w:rPr>
      </w:pPr>
    </w:p>
    <w:p w:rsidR="00327E84" w:rsidRPr="003F7761" w:rsidRDefault="00327E84" w:rsidP="00327E84">
      <w:pPr>
        <w:ind w:firstLine="567"/>
        <w:jc w:val="both"/>
        <w:rPr>
          <w:sz w:val="26"/>
          <w:szCs w:val="26"/>
          <w:lang w:eastAsia="ru-RU"/>
        </w:rPr>
      </w:pPr>
      <w:r w:rsidRPr="003F7761">
        <w:rPr>
          <w:sz w:val="26"/>
          <w:szCs w:val="26"/>
          <w:lang w:eastAsia="ru-RU"/>
        </w:rPr>
        <w:lastRenderedPageBreak/>
        <w:t>1.</w:t>
      </w:r>
      <w:r w:rsidR="005C247C">
        <w:rPr>
          <w:sz w:val="26"/>
          <w:szCs w:val="26"/>
          <w:lang w:eastAsia="ru-RU"/>
        </w:rPr>
        <w:t>4</w:t>
      </w:r>
      <w:r w:rsidRPr="003F7761">
        <w:rPr>
          <w:sz w:val="26"/>
          <w:szCs w:val="26"/>
          <w:lang w:eastAsia="ru-RU"/>
        </w:rPr>
        <w:t>. Необходимыми условиями организации сетевого взаимодействия образовательных учреждений являются:</w:t>
      </w:r>
    </w:p>
    <w:p w:rsidR="00327E84" w:rsidRPr="003F7761" w:rsidRDefault="00327E84" w:rsidP="00327E84">
      <w:pPr>
        <w:ind w:firstLine="284"/>
        <w:jc w:val="both"/>
        <w:rPr>
          <w:sz w:val="26"/>
          <w:szCs w:val="26"/>
          <w:lang w:eastAsia="ru-RU"/>
        </w:rPr>
      </w:pPr>
      <w:r w:rsidRPr="003F7761">
        <w:rPr>
          <w:sz w:val="26"/>
          <w:szCs w:val="26"/>
          <w:lang w:eastAsia="ru-RU"/>
        </w:rPr>
        <w:t xml:space="preserve"> наличие нормативно-правовой базы регулирования правоотношений участников сети;</w:t>
      </w:r>
    </w:p>
    <w:p w:rsidR="00327E84" w:rsidRPr="003F7761" w:rsidRDefault="00327E84" w:rsidP="00327E84">
      <w:pPr>
        <w:ind w:firstLine="284"/>
        <w:jc w:val="both"/>
        <w:rPr>
          <w:sz w:val="26"/>
          <w:szCs w:val="26"/>
          <w:lang w:eastAsia="ru-RU"/>
        </w:rPr>
      </w:pPr>
      <w:r w:rsidRPr="003F7761">
        <w:rPr>
          <w:sz w:val="26"/>
          <w:szCs w:val="26"/>
          <w:lang w:eastAsia="ru-RU"/>
        </w:rPr>
        <w:t xml:space="preserve"> договорные формы правоотношений между участниками сети;</w:t>
      </w:r>
    </w:p>
    <w:p w:rsidR="00327E84" w:rsidRPr="003F7761" w:rsidRDefault="00327E84" w:rsidP="00327E84">
      <w:pPr>
        <w:ind w:firstLine="284"/>
        <w:jc w:val="both"/>
        <w:rPr>
          <w:sz w:val="26"/>
          <w:szCs w:val="26"/>
          <w:lang w:eastAsia="ru-RU"/>
        </w:rPr>
      </w:pPr>
      <w:r w:rsidRPr="003F7761">
        <w:rPr>
          <w:sz w:val="26"/>
          <w:szCs w:val="26"/>
          <w:lang w:eastAsia="ru-RU"/>
        </w:rPr>
        <w:t xml:space="preserve"> возможность осуществления перемещений воспитанников и педагогов образовательных учреждений, входящих в сеть;</w:t>
      </w:r>
    </w:p>
    <w:p w:rsidR="00327E84" w:rsidRPr="003F7761" w:rsidRDefault="00327E84" w:rsidP="00327E84">
      <w:pPr>
        <w:ind w:firstLine="284"/>
        <w:jc w:val="both"/>
        <w:rPr>
          <w:sz w:val="26"/>
          <w:szCs w:val="26"/>
          <w:lang w:eastAsia="ru-RU"/>
        </w:rPr>
      </w:pPr>
      <w:r w:rsidRPr="003F7761">
        <w:rPr>
          <w:sz w:val="26"/>
          <w:szCs w:val="26"/>
          <w:lang w:eastAsia="ru-RU"/>
        </w:rPr>
        <w:t xml:space="preserve"> возможность демонстрации результатов детской деятельности, достигнутых в </w:t>
      </w:r>
      <w:proofErr w:type="gramStart"/>
      <w:r w:rsidRPr="003F7761">
        <w:rPr>
          <w:sz w:val="26"/>
          <w:szCs w:val="26"/>
          <w:lang w:eastAsia="ru-RU"/>
        </w:rPr>
        <w:t>рамках  реализации</w:t>
      </w:r>
      <w:proofErr w:type="gramEnd"/>
      <w:r w:rsidRPr="003F7761">
        <w:rPr>
          <w:sz w:val="26"/>
          <w:szCs w:val="26"/>
          <w:lang w:eastAsia="ru-RU"/>
        </w:rPr>
        <w:t xml:space="preserve"> образовательных программ.</w:t>
      </w:r>
    </w:p>
    <w:p w:rsidR="0049422E" w:rsidRPr="0049422E" w:rsidRDefault="001C7598" w:rsidP="001F4B7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ascii="&amp;quot" w:hAnsi="&amp;quot"/>
          <w:color w:val="000000"/>
          <w:sz w:val="26"/>
          <w:szCs w:val="26"/>
        </w:rPr>
        <w:t>1.</w:t>
      </w:r>
      <w:r w:rsidR="001F4B74">
        <w:rPr>
          <w:rFonts w:ascii="&amp;quot" w:hAnsi="&amp;quot"/>
          <w:color w:val="000000"/>
          <w:sz w:val="26"/>
          <w:szCs w:val="26"/>
        </w:rPr>
        <w:t>5</w:t>
      </w:r>
      <w:r>
        <w:rPr>
          <w:rFonts w:ascii="&amp;quot" w:hAnsi="&amp;quot"/>
          <w:color w:val="000000"/>
          <w:sz w:val="26"/>
          <w:szCs w:val="26"/>
        </w:rPr>
        <w:t>.</w:t>
      </w:r>
      <w:r w:rsidR="0049422E" w:rsidRPr="0049422E">
        <w:rPr>
          <w:rFonts w:ascii="&amp;quot" w:hAnsi="&amp;quot"/>
          <w:color w:val="000000"/>
          <w:sz w:val="26"/>
          <w:szCs w:val="26"/>
        </w:rPr>
        <w:t xml:space="preserve"> Настоящее Положение принимается на педагогическом совете и утвержда</w:t>
      </w:r>
      <w:r>
        <w:rPr>
          <w:rFonts w:ascii="&amp;quot" w:hAnsi="&amp;quot"/>
          <w:color w:val="000000"/>
          <w:sz w:val="26"/>
          <w:szCs w:val="26"/>
        </w:rPr>
        <w:t>е</w:t>
      </w:r>
      <w:r w:rsidR="0049422E" w:rsidRPr="0049422E">
        <w:rPr>
          <w:rFonts w:ascii="&amp;quot" w:hAnsi="&amp;quot"/>
          <w:color w:val="000000"/>
          <w:sz w:val="26"/>
          <w:szCs w:val="26"/>
        </w:rPr>
        <w:t>тся приказом заведующего учреждения</w:t>
      </w:r>
      <w:r>
        <w:rPr>
          <w:rFonts w:ascii="&amp;quot" w:hAnsi="&amp;quot"/>
          <w:color w:val="000000"/>
          <w:sz w:val="26"/>
          <w:szCs w:val="26"/>
        </w:rPr>
        <w:t xml:space="preserve">, </w:t>
      </w:r>
      <w:r w:rsidR="0049422E" w:rsidRPr="0049422E">
        <w:rPr>
          <w:rFonts w:ascii="&amp;quot" w:hAnsi="&amp;quot"/>
          <w:color w:val="000000"/>
          <w:sz w:val="26"/>
          <w:szCs w:val="26"/>
        </w:rPr>
        <w:t>является локальным нормативным актом, регламентирующим деятельность учреждения и публикуются на официальном сайте учреждения.</w:t>
      </w:r>
    </w:p>
    <w:p w:rsidR="0018409D" w:rsidRPr="003B0B23" w:rsidRDefault="0018409D" w:rsidP="004A4B90">
      <w:pPr>
        <w:suppressAutoHyphens w:val="0"/>
        <w:jc w:val="both"/>
        <w:rPr>
          <w:sz w:val="27"/>
          <w:szCs w:val="27"/>
          <w:lang w:eastAsia="ru-RU"/>
        </w:rPr>
      </w:pPr>
    </w:p>
    <w:p w:rsidR="0042274C" w:rsidRPr="00A76AB0" w:rsidRDefault="00BD703A" w:rsidP="00A76AB0">
      <w:pPr>
        <w:ind w:firstLine="284"/>
        <w:jc w:val="center"/>
        <w:rPr>
          <w:b/>
          <w:bCs/>
          <w:iCs/>
          <w:sz w:val="27"/>
          <w:szCs w:val="27"/>
          <w:lang w:eastAsia="ru-RU"/>
        </w:rPr>
      </w:pPr>
      <w:r w:rsidRPr="00A76AB0">
        <w:rPr>
          <w:b/>
          <w:bCs/>
          <w:iCs/>
          <w:sz w:val="27"/>
          <w:szCs w:val="27"/>
          <w:lang w:eastAsia="ru-RU"/>
        </w:rPr>
        <w:t>2</w:t>
      </w:r>
      <w:r w:rsidR="0042274C" w:rsidRPr="00A76AB0">
        <w:rPr>
          <w:b/>
          <w:bCs/>
          <w:iCs/>
          <w:sz w:val="27"/>
          <w:szCs w:val="27"/>
          <w:lang w:eastAsia="ru-RU"/>
        </w:rPr>
        <w:t>. Цели и задачи</w:t>
      </w:r>
    </w:p>
    <w:p w:rsidR="00766432" w:rsidRPr="003B0B23" w:rsidRDefault="00766432" w:rsidP="003B0B23">
      <w:pPr>
        <w:ind w:firstLine="284"/>
        <w:jc w:val="both"/>
        <w:rPr>
          <w:sz w:val="27"/>
          <w:szCs w:val="27"/>
          <w:lang w:eastAsia="ru-RU"/>
        </w:rPr>
      </w:pPr>
    </w:p>
    <w:p w:rsidR="00327E84" w:rsidRDefault="00327E84" w:rsidP="00327E8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2.1. </w:t>
      </w:r>
      <w:r w:rsidRPr="00327E84">
        <w:rPr>
          <w:color w:val="000000"/>
          <w:sz w:val="26"/>
          <w:szCs w:val="26"/>
        </w:rPr>
        <w:t>Цель - обеспечение качественного образования, социализация и адаптация воспитанников к условиям современной жизни путем формирования сетевой модели обучения</w:t>
      </w:r>
      <w:r>
        <w:rPr>
          <w:color w:val="000000"/>
          <w:sz w:val="26"/>
          <w:szCs w:val="26"/>
        </w:rPr>
        <w:t>.</w:t>
      </w:r>
      <w:r w:rsidRPr="00327E84">
        <w:rPr>
          <w:color w:val="000000"/>
          <w:sz w:val="26"/>
          <w:szCs w:val="26"/>
        </w:rPr>
        <w:t xml:space="preserve"> </w:t>
      </w:r>
    </w:p>
    <w:p w:rsidR="00327E84" w:rsidRDefault="00327E84" w:rsidP="00327E8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2.2. </w:t>
      </w:r>
      <w:r w:rsidRPr="00327E84">
        <w:rPr>
          <w:color w:val="000000"/>
          <w:sz w:val="26"/>
          <w:szCs w:val="26"/>
        </w:rPr>
        <w:t xml:space="preserve">Задачи: </w:t>
      </w:r>
      <w:r>
        <w:rPr>
          <w:color w:val="000000"/>
          <w:sz w:val="26"/>
          <w:szCs w:val="26"/>
        </w:rPr>
        <w:t>о</w:t>
      </w:r>
      <w:r w:rsidRPr="00327E84">
        <w:rPr>
          <w:color w:val="000000"/>
          <w:sz w:val="26"/>
          <w:szCs w:val="26"/>
        </w:rPr>
        <w:t>рганизация сетевой формы направлена на объединение совместных усилий учреждения и организаций по реализации задач, обозначенных в федеральном государственном образовательном стандарте дошкольного образования (далее ФГОС ДО): - охран</w:t>
      </w:r>
      <w:r w:rsidR="00320D1C">
        <w:rPr>
          <w:color w:val="000000"/>
          <w:sz w:val="26"/>
          <w:szCs w:val="26"/>
        </w:rPr>
        <w:t>а</w:t>
      </w:r>
      <w:r w:rsidRPr="00327E84">
        <w:rPr>
          <w:color w:val="000000"/>
          <w:sz w:val="26"/>
          <w:szCs w:val="26"/>
        </w:rPr>
        <w:t xml:space="preserve"> и укреплени</w:t>
      </w:r>
      <w:r w:rsidR="00320D1C">
        <w:rPr>
          <w:color w:val="000000"/>
          <w:sz w:val="26"/>
          <w:szCs w:val="26"/>
        </w:rPr>
        <w:t>е</w:t>
      </w:r>
      <w:r w:rsidRPr="00327E84">
        <w:rPr>
          <w:color w:val="000000"/>
          <w:sz w:val="26"/>
          <w:szCs w:val="26"/>
        </w:rPr>
        <w:t xml:space="preserve"> физического и психического здоровья детей, в том числе их эмоционального благополучия; </w:t>
      </w:r>
    </w:p>
    <w:p w:rsidR="00327E84" w:rsidRDefault="00327E84" w:rsidP="00327E84">
      <w:pPr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t>- обеспечени</w:t>
      </w:r>
      <w:r w:rsidR="00320D1C">
        <w:rPr>
          <w:color w:val="000000"/>
          <w:sz w:val="26"/>
          <w:szCs w:val="26"/>
        </w:rPr>
        <w:t>е</w:t>
      </w:r>
      <w:r w:rsidRPr="00327E84">
        <w:rPr>
          <w:color w:val="000000"/>
          <w:sz w:val="26"/>
          <w:szCs w:val="26"/>
        </w:rPr>
        <w:t xml:space="preserve">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327E84" w:rsidRDefault="00327E84" w:rsidP="00327E84">
      <w:pPr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t>- создани</w:t>
      </w:r>
      <w:r w:rsidR="00320D1C">
        <w:rPr>
          <w:color w:val="000000"/>
          <w:sz w:val="26"/>
          <w:szCs w:val="26"/>
        </w:rPr>
        <w:t>е</w:t>
      </w:r>
      <w:r w:rsidRPr="00327E84">
        <w:rPr>
          <w:color w:val="000000"/>
          <w:sz w:val="26"/>
          <w:szCs w:val="26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327E84" w:rsidRDefault="00327E84" w:rsidP="00327E84">
      <w:pPr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t>- объединени</w:t>
      </w:r>
      <w:r w:rsidR="00320D1C">
        <w:rPr>
          <w:color w:val="000000"/>
          <w:sz w:val="26"/>
          <w:szCs w:val="26"/>
        </w:rPr>
        <w:t>е</w:t>
      </w:r>
      <w:r w:rsidRPr="00327E84">
        <w:rPr>
          <w:color w:val="000000"/>
          <w:sz w:val="26"/>
          <w:szCs w:val="26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327E84" w:rsidRDefault="00327E84" w:rsidP="00327E84">
      <w:pPr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t>- формировани</w:t>
      </w:r>
      <w:r w:rsidR="00320D1C">
        <w:rPr>
          <w:color w:val="000000"/>
          <w:sz w:val="26"/>
          <w:szCs w:val="26"/>
        </w:rPr>
        <w:t>е</w:t>
      </w:r>
      <w:r w:rsidRPr="00327E84">
        <w:rPr>
          <w:color w:val="000000"/>
          <w:sz w:val="26"/>
          <w:szCs w:val="26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327E84" w:rsidRDefault="00327E84" w:rsidP="00327E84">
      <w:pPr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t>- формировани</w:t>
      </w:r>
      <w:r w:rsidR="00320D1C">
        <w:rPr>
          <w:color w:val="000000"/>
          <w:sz w:val="26"/>
          <w:szCs w:val="26"/>
        </w:rPr>
        <w:t>е</w:t>
      </w:r>
      <w:r w:rsidRPr="00327E84">
        <w:rPr>
          <w:color w:val="000000"/>
          <w:sz w:val="26"/>
          <w:szCs w:val="26"/>
        </w:rPr>
        <w:t xml:space="preserve">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327E84" w:rsidRDefault="00327E84" w:rsidP="00327E84">
      <w:pPr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t xml:space="preserve">- обеспечение доступности качественного образования воспитанников, удовлетворяющего потребности социума, за счет внедрения в систему образования новых информационно - коммуникационных и педагогических технологий; </w:t>
      </w:r>
    </w:p>
    <w:p w:rsidR="00327E84" w:rsidRDefault="00327E84" w:rsidP="00327E84">
      <w:pPr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t>- обновление содержания методической работы с педагогическими и руководящими кадрами на принципах сетевой организации и маркетинга</w:t>
      </w:r>
      <w:r>
        <w:rPr>
          <w:color w:val="000000"/>
          <w:sz w:val="26"/>
          <w:szCs w:val="26"/>
        </w:rPr>
        <w:t>.</w:t>
      </w:r>
      <w:r w:rsidRPr="00327E84">
        <w:rPr>
          <w:color w:val="000000"/>
          <w:sz w:val="26"/>
          <w:szCs w:val="26"/>
        </w:rPr>
        <w:t xml:space="preserve"> </w:t>
      </w:r>
    </w:p>
    <w:p w:rsidR="00327E84" w:rsidRDefault="00327E84" w:rsidP="00327E8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2.3. </w:t>
      </w:r>
      <w:r w:rsidRPr="00327E84">
        <w:rPr>
          <w:color w:val="000000"/>
          <w:sz w:val="26"/>
          <w:szCs w:val="26"/>
        </w:rPr>
        <w:t xml:space="preserve">В основе сетевой формы лежат принципы: </w:t>
      </w:r>
    </w:p>
    <w:p w:rsidR="00327E84" w:rsidRDefault="00327E84" w:rsidP="00327E84">
      <w:pPr>
        <w:ind w:firstLine="567"/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t xml:space="preserve">- принцип взаимодействия, </w:t>
      </w:r>
    </w:p>
    <w:p w:rsidR="00327E84" w:rsidRDefault="00327E84" w:rsidP="00327E84">
      <w:pPr>
        <w:ind w:firstLine="567"/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t xml:space="preserve">- принцип взаимосвязи, </w:t>
      </w:r>
    </w:p>
    <w:p w:rsidR="00327E84" w:rsidRDefault="00327E84" w:rsidP="00327E84">
      <w:pPr>
        <w:ind w:firstLine="567"/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t xml:space="preserve">- принцип возрастной адекватности, </w:t>
      </w:r>
    </w:p>
    <w:p w:rsidR="00BD703A" w:rsidRDefault="00327E84" w:rsidP="00327E84">
      <w:pPr>
        <w:ind w:firstLine="567"/>
        <w:jc w:val="both"/>
        <w:rPr>
          <w:color w:val="000000"/>
          <w:sz w:val="26"/>
          <w:szCs w:val="26"/>
        </w:rPr>
      </w:pPr>
      <w:r w:rsidRPr="00327E84">
        <w:rPr>
          <w:color w:val="000000"/>
          <w:sz w:val="26"/>
          <w:szCs w:val="26"/>
        </w:rPr>
        <w:lastRenderedPageBreak/>
        <w:t>-</w:t>
      </w:r>
      <w:r>
        <w:rPr>
          <w:color w:val="000000"/>
          <w:sz w:val="26"/>
          <w:szCs w:val="26"/>
        </w:rPr>
        <w:t xml:space="preserve"> </w:t>
      </w:r>
      <w:r w:rsidRPr="00327E84">
        <w:rPr>
          <w:color w:val="000000"/>
          <w:sz w:val="26"/>
          <w:szCs w:val="26"/>
        </w:rPr>
        <w:t>принцип профессиональной компетентности</w:t>
      </w:r>
      <w:r>
        <w:rPr>
          <w:color w:val="000000"/>
          <w:sz w:val="26"/>
          <w:szCs w:val="26"/>
        </w:rPr>
        <w:t>.</w:t>
      </w:r>
    </w:p>
    <w:p w:rsidR="00327E84" w:rsidRPr="00327E84" w:rsidRDefault="00327E84" w:rsidP="00327E84">
      <w:pPr>
        <w:ind w:firstLine="567"/>
        <w:jc w:val="both"/>
        <w:rPr>
          <w:color w:val="000000"/>
          <w:sz w:val="26"/>
          <w:szCs w:val="26"/>
        </w:rPr>
      </w:pPr>
    </w:p>
    <w:p w:rsidR="00DE0EEF" w:rsidRPr="00320D1C" w:rsidRDefault="00BD703A" w:rsidP="00A76AB0">
      <w:pPr>
        <w:ind w:firstLine="284"/>
        <w:jc w:val="center"/>
        <w:rPr>
          <w:b/>
          <w:bCs/>
          <w:iCs/>
          <w:sz w:val="26"/>
          <w:szCs w:val="26"/>
          <w:lang w:eastAsia="ru-RU"/>
        </w:rPr>
      </w:pPr>
      <w:r w:rsidRPr="00320D1C">
        <w:rPr>
          <w:b/>
          <w:bCs/>
          <w:iCs/>
          <w:sz w:val="26"/>
          <w:szCs w:val="26"/>
          <w:lang w:eastAsia="ru-RU"/>
        </w:rPr>
        <w:t>3</w:t>
      </w:r>
      <w:r w:rsidR="00DE0EEF" w:rsidRPr="00320D1C">
        <w:rPr>
          <w:b/>
          <w:bCs/>
          <w:iCs/>
          <w:sz w:val="26"/>
          <w:szCs w:val="26"/>
          <w:lang w:eastAsia="ru-RU"/>
        </w:rPr>
        <w:t>. Нормативно-правовые акты, регулирующие сетевое взаимодействие образовательных учреждений</w:t>
      </w:r>
    </w:p>
    <w:p w:rsidR="00766432" w:rsidRPr="00320D1C" w:rsidRDefault="00766432" w:rsidP="003B0B23">
      <w:pPr>
        <w:ind w:firstLine="284"/>
        <w:jc w:val="both"/>
        <w:rPr>
          <w:sz w:val="26"/>
          <w:szCs w:val="26"/>
          <w:lang w:eastAsia="ru-RU"/>
        </w:rPr>
      </w:pPr>
    </w:p>
    <w:p w:rsidR="00DE0EEF" w:rsidRPr="00320D1C" w:rsidRDefault="00DE0EEF" w:rsidP="00A76AB0">
      <w:pPr>
        <w:ind w:firstLine="567"/>
        <w:jc w:val="both"/>
        <w:rPr>
          <w:sz w:val="26"/>
          <w:szCs w:val="26"/>
          <w:lang w:eastAsia="ru-RU"/>
        </w:rPr>
      </w:pPr>
      <w:r w:rsidRPr="00320D1C">
        <w:rPr>
          <w:sz w:val="26"/>
          <w:szCs w:val="26"/>
          <w:lang w:eastAsia="ru-RU"/>
        </w:rPr>
        <w:t>3.1. При заключении договоров между участниками сети образовательные учреждения становятся участниками гражданских правоотношений, которые регулируются Гражданским кодексом Российской Федерации.</w:t>
      </w:r>
    </w:p>
    <w:p w:rsidR="00DE0EEF" w:rsidRPr="00320D1C" w:rsidRDefault="00DE0EEF" w:rsidP="00A76AB0">
      <w:pPr>
        <w:ind w:firstLine="567"/>
        <w:jc w:val="both"/>
        <w:rPr>
          <w:sz w:val="26"/>
          <w:szCs w:val="26"/>
          <w:lang w:eastAsia="ru-RU"/>
        </w:rPr>
      </w:pPr>
      <w:r w:rsidRPr="00320D1C">
        <w:rPr>
          <w:sz w:val="26"/>
          <w:szCs w:val="26"/>
          <w:lang w:eastAsia="ru-RU"/>
        </w:rPr>
        <w:t>3.2. Средствами правового регулирования сетевого взаимодействия в образовательных учреждениях выступают:</w:t>
      </w:r>
    </w:p>
    <w:p w:rsidR="00DE0EEF" w:rsidRPr="00320D1C" w:rsidRDefault="00DE0EEF" w:rsidP="003B0B23">
      <w:pPr>
        <w:ind w:firstLine="284"/>
        <w:jc w:val="both"/>
        <w:rPr>
          <w:sz w:val="26"/>
          <w:szCs w:val="26"/>
          <w:lang w:eastAsia="ru-RU"/>
        </w:rPr>
      </w:pPr>
      <w:r w:rsidRPr="00320D1C">
        <w:rPr>
          <w:sz w:val="26"/>
          <w:szCs w:val="26"/>
          <w:lang w:eastAsia="ru-RU"/>
        </w:rPr>
        <w:t xml:space="preserve"> </w:t>
      </w:r>
      <w:r w:rsidR="00D020B2" w:rsidRPr="00320D1C">
        <w:rPr>
          <w:sz w:val="26"/>
          <w:szCs w:val="26"/>
          <w:lang w:eastAsia="ru-RU"/>
        </w:rPr>
        <w:t xml:space="preserve">- </w:t>
      </w:r>
      <w:r w:rsidRPr="00320D1C">
        <w:rPr>
          <w:sz w:val="26"/>
          <w:szCs w:val="26"/>
          <w:lang w:eastAsia="ru-RU"/>
        </w:rPr>
        <w:t>комплект локальных актов, в которых регулируются правоотношения участников образовательного процесса в связи с реализацией образовательных программ;</w:t>
      </w:r>
    </w:p>
    <w:p w:rsidR="00DE0EEF" w:rsidRPr="00320D1C" w:rsidRDefault="00DE0EEF" w:rsidP="003B0B23">
      <w:pPr>
        <w:ind w:firstLine="284"/>
        <w:jc w:val="both"/>
        <w:rPr>
          <w:sz w:val="26"/>
          <w:szCs w:val="26"/>
          <w:lang w:eastAsia="ru-RU"/>
        </w:rPr>
      </w:pPr>
      <w:r w:rsidRPr="00320D1C">
        <w:rPr>
          <w:sz w:val="26"/>
          <w:szCs w:val="26"/>
          <w:lang w:eastAsia="ru-RU"/>
        </w:rPr>
        <w:t xml:space="preserve"> </w:t>
      </w:r>
      <w:r w:rsidR="00D020B2" w:rsidRPr="00320D1C">
        <w:rPr>
          <w:sz w:val="26"/>
          <w:szCs w:val="26"/>
          <w:lang w:eastAsia="ru-RU"/>
        </w:rPr>
        <w:t xml:space="preserve">- </w:t>
      </w:r>
      <w:r w:rsidRPr="00320D1C">
        <w:rPr>
          <w:sz w:val="26"/>
          <w:szCs w:val="26"/>
          <w:lang w:eastAsia="ru-RU"/>
        </w:rPr>
        <w:t>комплект договоров со сторонними образовательными учреждениями и организациями, обеспечивающих совместную реализацию образовательных программ:</w:t>
      </w:r>
    </w:p>
    <w:p w:rsidR="00DE0EEF" w:rsidRPr="00320D1C" w:rsidRDefault="00DE0EEF" w:rsidP="00D020B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20D1C">
        <w:rPr>
          <w:sz w:val="26"/>
          <w:szCs w:val="26"/>
        </w:rPr>
        <w:t>В договоре о сетевой форме реализации образовательных программ указываются:</w:t>
      </w:r>
      <w:r w:rsidR="00D020B2" w:rsidRPr="00320D1C">
        <w:rPr>
          <w:sz w:val="26"/>
          <w:szCs w:val="26"/>
        </w:rPr>
        <w:t xml:space="preserve"> </w:t>
      </w:r>
      <w:r w:rsidRPr="00320D1C">
        <w:rPr>
          <w:sz w:val="26"/>
          <w:szCs w:val="26"/>
        </w:rPr>
        <w:t>вид, уровень и (или) направленность образовательной программы (часть образовательной программы определенного уровня, вида и направленности), реализуемой с использованием сетевой формы;</w:t>
      </w:r>
    </w:p>
    <w:p w:rsidR="00DE0EEF" w:rsidRPr="00320D1C" w:rsidRDefault="00DE0EEF" w:rsidP="00D020B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320D1C">
        <w:rPr>
          <w:sz w:val="26"/>
          <w:szCs w:val="26"/>
        </w:rPr>
        <w:t>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DE0EEF" w:rsidRPr="00320D1C" w:rsidRDefault="00DE0EEF" w:rsidP="00D020B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320D1C">
        <w:rPr>
          <w:sz w:val="26"/>
          <w:szCs w:val="26"/>
        </w:rPr>
        <w:t>срок действия договора, порядок его изменения и прекращения.</w:t>
      </w:r>
    </w:p>
    <w:p w:rsidR="00DE0EEF" w:rsidRPr="00320D1C" w:rsidRDefault="00DE0EEF" w:rsidP="00D020B2">
      <w:pPr>
        <w:ind w:firstLine="567"/>
        <w:jc w:val="both"/>
        <w:rPr>
          <w:sz w:val="26"/>
          <w:szCs w:val="26"/>
          <w:lang w:eastAsia="ru-RU"/>
        </w:rPr>
      </w:pPr>
      <w:r w:rsidRPr="00320D1C">
        <w:rPr>
          <w:sz w:val="26"/>
          <w:szCs w:val="26"/>
          <w:lang w:eastAsia="ru-RU"/>
        </w:rPr>
        <w:t>3.</w:t>
      </w:r>
      <w:r w:rsidR="00F24945" w:rsidRPr="00320D1C">
        <w:rPr>
          <w:sz w:val="26"/>
          <w:szCs w:val="26"/>
          <w:lang w:eastAsia="ru-RU"/>
        </w:rPr>
        <w:t>3</w:t>
      </w:r>
      <w:r w:rsidRPr="00320D1C">
        <w:rPr>
          <w:sz w:val="26"/>
          <w:szCs w:val="26"/>
          <w:lang w:eastAsia="ru-RU"/>
        </w:rPr>
        <w:t xml:space="preserve">. Комплект локальных актов обеспечивает регулирование всех деталей образовательного процесса в рамках сетевого </w:t>
      </w:r>
      <w:r w:rsidR="00F24945" w:rsidRPr="00320D1C">
        <w:rPr>
          <w:sz w:val="26"/>
          <w:szCs w:val="26"/>
          <w:lang w:eastAsia="ru-RU"/>
        </w:rPr>
        <w:t>взаимодействия</w:t>
      </w:r>
      <w:r w:rsidRPr="00320D1C">
        <w:rPr>
          <w:sz w:val="26"/>
          <w:szCs w:val="26"/>
          <w:lang w:eastAsia="ru-RU"/>
        </w:rPr>
        <w:t>.</w:t>
      </w:r>
    </w:p>
    <w:p w:rsidR="00766432" w:rsidRPr="00320D1C" w:rsidRDefault="00766432" w:rsidP="003B0B23">
      <w:pPr>
        <w:ind w:firstLine="284"/>
        <w:jc w:val="both"/>
        <w:rPr>
          <w:sz w:val="26"/>
          <w:szCs w:val="26"/>
          <w:lang w:eastAsia="ru-RU"/>
        </w:rPr>
      </w:pPr>
    </w:p>
    <w:p w:rsidR="007B6D55" w:rsidRPr="00320D1C" w:rsidRDefault="007B6D55" w:rsidP="00D020B2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sz w:val="26"/>
          <w:szCs w:val="26"/>
        </w:rPr>
      </w:pPr>
      <w:r w:rsidRPr="00320D1C">
        <w:rPr>
          <w:rStyle w:val="a4"/>
          <w:b/>
          <w:bCs/>
          <w:i w:val="0"/>
          <w:sz w:val="26"/>
          <w:szCs w:val="26"/>
          <w:lang w:val="en-US"/>
        </w:rPr>
        <w:t>I</w:t>
      </w:r>
      <w:r w:rsidRPr="00320D1C">
        <w:rPr>
          <w:rStyle w:val="a4"/>
          <w:b/>
          <w:bCs/>
          <w:i w:val="0"/>
          <w:sz w:val="26"/>
          <w:szCs w:val="26"/>
        </w:rPr>
        <w:t>V. Содержание и организация деятельности сетевого взаимодействия образовательных организаций в рамках организации образовательной деятельности</w:t>
      </w:r>
    </w:p>
    <w:p w:rsidR="007B6D55" w:rsidRPr="00320D1C" w:rsidRDefault="007B6D55" w:rsidP="003B0B23">
      <w:pPr>
        <w:pStyle w:val="a3"/>
        <w:spacing w:before="0" w:beforeAutospacing="0" w:after="0" w:afterAutospacing="0"/>
        <w:ind w:firstLine="709"/>
        <w:jc w:val="both"/>
        <w:rPr>
          <w:i/>
          <w:sz w:val="26"/>
          <w:szCs w:val="26"/>
        </w:rPr>
      </w:pPr>
    </w:p>
    <w:p w:rsidR="007B6D55" w:rsidRPr="00320D1C" w:rsidRDefault="007B6D55" w:rsidP="00D020B2">
      <w:pPr>
        <w:ind w:firstLine="567"/>
        <w:jc w:val="both"/>
        <w:rPr>
          <w:color w:val="000000"/>
          <w:sz w:val="26"/>
          <w:szCs w:val="26"/>
          <w:lang w:eastAsia="ru-RU"/>
        </w:rPr>
      </w:pPr>
      <w:r w:rsidRPr="00320D1C">
        <w:rPr>
          <w:sz w:val="26"/>
          <w:szCs w:val="26"/>
        </w:rPr>
        <w:t xml:space="preserve">4.1. </w:t>
      </w:r>
      <w:r w:rsidR="00894856" w:rsidRPr="00320D1C">
        <w:rPr>
          <w:sz w:val="26"/>
          <w:szCs w:val="26"/>
        </w:rPr>
        <w:t>Детский сад</w:t>
      </w:r>
      <w:r w:rsidRPr="00320D1C">
        <w:rPr>
          <w:sz w:val="26"/>
          <w:szCs w:val="26"/>
        </w:rPr>
        <w:t>,</w:t>
      </w:r>
      <w:r w:rsidR="009111AA" w:rsidRPr="00320D1C">
        <w:rPr>
          <w:sz w:val="26"/>
          <w:szCs w:val="26"/>
        </w:rPr>
        <w:t xml:space="preserve"> </w:t>
      </w:r>
      <w:r w:rsidRPr="00320D1C">
        <w:rPr>
          <w:sz w:val="26"/>
          <w:szCs w:val="26"/>
        </w:rPr>
        <w:t>о</w:t>
      </w:r>
      <w:r w:rsidRPr="00320D1C">
        <w:rPr>
          <w:color w:val="000000"/>
          <w:sz w:val="26"/>
          <w:szCs w:val="26"/>
          <w:lang w:eastAsia="ru-RU"/>
        </w:rPr>
        <w:t xml:space="preserve">бщеобразовательные организации, учреждения дополнительного образования детей, культуры и </w:t>
      </w:r>
      <w:proofErr w:type="gramStart"/>
      <w:r w:rsidRPr="00320D1C">
        <w:rPr>
          <w:color w:val="000000"/>
          <w:sz w:val="26"/>
          <w:szCs w:val="26"/>
          <w:lang w:eastAsia="ru-RU"/>
        </w:rPr>
        <w:t>спорта,  входящие</w:t>
      </w:r>
      <w:proofErr w:type="gramEnd"/>
      <w:r w:rsidRPr="00320D1C">
        <w:rPr>
          <w:color w:val="000000"/>
          <w:sz w:val="26"/>
          <w:szCs w:val="26"/>
          <w:lang w:eastAsia="ru-RU"/>
        </w:rPr>
        <w:t xml:space="preserve"> в сетевое взаимодействие, организуют свою деятельность, реализуя  как основные общеобразовательные программы, так и дополнительные общеобразовательные программы (дополнительные общеразвивающие  программы).</w:t>
      </w:r>
    </w:p>
    <w:p w:rsidR="007B6D55" w:rsidRPr="00320D1C" w:rsidRDefault="007B6D55" w:rsidP="00D020B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20D1C">
        <w:rPr>
          <w:sz w:val="26"/>
          <w:szCs w:val="26"/>
        </w:rPr>
        <w:t xml:space="preserve">4.2. Деятельность </w:t>
      </w:r>
      <w:r w:rsidR="00894856" w:rsidRPr="00320D1C">
        <w:rPr>
          <w:sz w:val="26"/>
          <w:szCs w:val="26"/>
        </w:rPr>
        <w:t>детского сада</w:t>
      </w:r>
      <w:r w:rsidRPr="00320D1C">
        <w:rPr>
          <w:sz w:val="26"/>
          <w:szCs w:val="26"/>
        </w:rPr>
        <w:t xml:space="preserve">, общеобразовательных организаций, учреждений </w:t>
      </w:r>
      <w:r w:rsidRPr="00320D1C">
        <w:rPr>
          <w:color w:val="000000"/>
          <w:sz w:val="26"/>
          <w:szCs w:val="26"/>
        </w:rPr>
        <w:t>дополнительного образования детей</w:t>
      </w:r>
      <w:r w:rsidRPr="00320D1C">
        <w:rPr>
          <w:sz w:val="26"/>
          <w:szCs w:val="26"/>
        </w:rPr>
        <w:t xml:space="preserve">, культуры и спорта в составе сетевого взаимодействия строится с учетом социального заказа, запросов воспитанников и их родителей (законных представителей). </w:t>
      </w:r>
    </w:p>
    <w:p w:rsidR="007B6D55" w:rsidRPr="00320D1C" w:rsidRDefault="007B6D55" w:rsidP="00D020B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20D1C">
        <w:rPr>
          <w:sz w:val="26"/>
          <w:szCs w:val="26"/>
        </w:rPr>
        <w:t xml:space="preserve">Сетевое образование организуется на основе свободного выбора индивидуальных образовательных маршрутов воспитанников. Для следующего учебного года они формируются ежегодно и закрепляются договорами между </w:t>
      </w:r>
      <w:r w:rsidR="00894856" w:rsidRPr="00320D1C">
        <w:rPr>
          <w:sz w:val="26"/>
          <w:szCs w:val="26"/>
        </w:rPr>
        <w:t>детским садом</w:t>
      </w:r>
      <w:r w:rsidRPr="00320D1C">
        <w:rPr>
          <w:sz w:val="26"/>
          <w:szCs w:val="26"/>
        </w:rPr>
        <w:t xml:space="preserve">, общеобразовательной организацией и родителями (законными представителями) воспитанников с учетом кадровых и материальных возможностей </w:t>
      </w:r>
      <w:r w:rsidR="00894856" w:rsidRPr="00320D1C">
        <w:rPr>
          <w:sz w:val="26"/>
          <w:szCs w:val="26"/>
        </w:rPr>
        <w:t>детского сада</w:t>
      </w:r>
      <w:r w:rsidRPr="00320D1C">
        <w:rPr>
          <w:sz w:val="26"/>
          <w:szCs w:val="26"/>
        </w:rPr>
        <w:t xml:space="preserve">, общеобразовательных организаций, учреждений </w:t>
      </w:r>
      <w:r w:rsidRPr="00320D1C">
        <w:rPr>
          <w:color w:val="000000"/>
          <w:sz w:val="26"/>
          <w:szCs w:val="26"/>
        </w:rPr>
        <w:t>дополнительного образования детей</w:t>
      </w:r>
      <w:r w:rsidRPr="00320D1C">
        <w:rPr>
          <w:sz w:val="26"/>
          <w:szCs w:val="26"/>
        </w:rPr>
        <w:t>, культуры и спорта. Индивидуальные образовательные маршруты уточняются и утверждаются в начале учебного года.</w:t>
      </w:r>
    </w:p>
    <w:p w:rsidR="007B6D55" w:rsidRPr="00320D1C" w:rsidRDefault="007B6D55" w:rsidP="00D020B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20D1C">
        <w:rPr>
          <w:sz w:val="26"/>
          <w:szCs w:val="26"/>
        </w:rPr>
        <w:lastRenderedPageBreak/>
        <w:t xml:space="preserve">4.3. Выбор конкретного варианта сетевой организации определяется, прежде всего, ресурсами, которыми располагает </w:t>
      </w:r>
      <w:r w:rsidR="00894856" w:rsidRPr="00320D1C">
        <w:rPr>
          <w:sz w:val="26"/>
          <w:szCs w:val="26"/>
        </w:rPr>
        <w:t xml:space="preserve">детский </w:t>
      </w:r>
      <w:proofErr w:type="gramStart"/>
      <w:r w:rsidR="00894856" w:rsidRPr="00320D1C">
        <w:rPr>
          <w:sz w:val="26"/>
          <w:szCs w:val="26"/>
        </w:rPr>
        <w:t>сад</w:t>
      </w:r>
      <w:r w:rsidRPr="00320D1C">
        <w:rPr>
          <w:sz w:val="26"/>
          <w:szCs w:val="26"/>
        </w:rPr>
        <w:t xml:space="preserve">  и</w:t>
      </w:r>
      <w:proofErr w:type="gramEnd"/>
      <w:r w:rsidRPr="00320D1C">
        <w:rPr>
          <w:sz w:val="26"/>
          <w:szCs w:val="26"/>
        </w:rPr>
        <w:t xml:space="preserve"> е</w:t>
      </w:r>
      <w:r w:rsidR="0008772D" w:rsidRPr="00320D1C">
        <w:rPr>
          <w:sz w:val="26"/>
          <w:szCs w:val="26"/>
        </w:rPr>
        <w:t>го</w:t>
      </w:r>
      <w:r w:rsidRPr="00320D1C">
        <w:rPr>
          <w:sz w:val="26"/>
          <w:szCs w:val="26"/>
        </w:rPr>
        <w:t xml:space="preserve"> партнеры, муниципальная система образования в целом.</w:t>
      </w:r>
    </w:p>
    <w:p w:rsidR="007B6D55" w:rsidRPr="00320D1C" w:rsidRDefault="007B6D55" w:rsidP="00D020B2">
      <w:pPr>
        <w:ind w:firstLine="567"/>
        <w:jc w:val="both"/>
        <w:rPr>
          <w:sz w:val="26"/>
          <w:szCs w:val="26"/>
        </w:rPr>
      </w:pPr>
      <w:r w:rsidRPr="00320D1C">
        <w:rPr>
          <w:sz w:val="26"/>
          <w:szCs w:val="26"/>
        </w:rPr>
        <w:t xml:space="preserve">4.4. В качестве </w:t>
      </w:r>
      <w:r w:rsidRPr="00320D1C">
        <w:rPr>
          <w:bCs/>
          <w:iCs/>
          <w:sz w:val="26"/>
          <w:szCs w:val="26"/>
        </w:rPr>
        <w:t>организационных механизмов</w:t>
      </w:r>
      <w:r w:rsidRPr="00320D1C">
        <w:rPr>
          <w:sz w:val="26"/>
          <w:szCs w:val="26"/>
        </w:rPr>
        <w:t xml:space="preserve"> модели</w:t>
      </w:r>
      <w:r w:rsidR="00D020B2" w:rsidRPr="00320D1C">
        <w:rPr>
          <w:sz w:val="26"/>
          <w:szCs w:val="26"/>
        </w:rPr>
        <w:t xml:space="preserve"> </w:t>
      </w:r>
      <w:r w:rsidRPr="00320D1C">
        <w:rPr>
          <w:sz w:val="26"/>
          <w:szCs w:val="26"/>
        </w:rPr>
        <w:t xml:space="preserve">могут быть: </w:t>
      </w:r>
    </w:p>
    <w:p w:rsidR="007B6D55" w:rsidRPr="00320D1C" w:rsidRDefault="007B6D55" w:rsidP="003B0B23">
      <w:pPr>
        <w:suppressAutoHyphens w:val="0"/>
        <w:ind w:left="360"/>
        <w:jc w:val="both"/>
        <w:rPr>
          <w:sz w:val="26"/>
          <w:szCs w:val="26"/>
        </w:rPr>
      </w:pPr>
      <w:r w:rsidRPr="00320D1C">
        <w:rPr>
          <w:sz w:val="26"/>
          <w:szCs w:val="26"/>
        </w:rPr>
        <w:t xml:space="preserve">разработка и осуществление совместных общеобразовательных программ, программ внеурочной деятельности; </w:t>
      </w:r>
    </w:p>
    <w:p w:rsidR="007B6D55" w:rsidRPr="00320D1C" w:rsidRDefault="007B6D55" w:rsidP="003B0B23">
      <w:pPr>
        <w:suppressAutoHyphens w:val="0"/>
        <w:ind w:left="360"/>
        <w:jc w:val="both"/>
        <w:rPr>
          <w:sz w:val="26"/>
          <w:szCs w:val="26"/>
        </w:rPr>
      </w:pPr>
      <w:r w:rsidRPr="00320D1C">
        <w:rPr>
          <w:sz w:val="26"/>
          <w:szCs w:val="26"/>
        </w:rPr>
        <w:t xml:space="preserve">кооперация ресурсов и обмен ресурсами организаций общего и дополнительного образования детей (интеллектуальными, кадровыми, информационными и др.); </w:t>
      </w:r>
    </w:p>
    <w:p w:rsidR="007B6D55" w:rsidRPr="00320D1C" w:rsidRDefault="007B6D55" w:rsidP="003B0B23">
      <w:pPr>
        <w:suppressAutoHyphens w:val="0"/>
        <w:ind w:left="360"/>
        <w:jc w:val="both"/>
        <w:rPr>
          <w:sz w:val="26"/>
          <w:szCs w:val="26"/>
        </w:rPr>
      </w:pPr>
      <w:r w:rsidRPr="00320D1C">
        <w:rPr>
          <w:sz w:val="26"/>
          <w:szCs w:val="26"/>
        </w:rPr>
        <w:t xml:space="preserve">предоставление услуг (консультативных, информационных, технических и др.); </w:t>
      </w:r>
    </w:p>
    <w:p w:rsidR="007B6D55" w:rsidRPr="00320D1C" w:rsidRDefault="007B6D55" w:rsidP="003B0B23">
      <w:pPr>
        <w:suppressAutoHyphens w:val="0"/>
        <w:ind w:left="360"/>
        <w:jc w:val="both"/>
        <w:rPr>
          <w:sz w:val="26"/>
          <w:szCs w:val="26"/>
        </w:rPr>
      </w:pPr>
      <w:r w:rsidRPr="00320D1C">
        <w:rPr>
          <w:sz w:val="26"/>
          <w:szCs w:val="26"/>
        </w:rPr>
        <w:t xml:space="preserve">обмен опытом; </w:t>
      </w:r>
    </w:p>
    <w:p w:rsidR="002852D3" w:rsidRPr="00320D1C" w:rsidRDefault="007B6D55" w:rsidP="00AC406E">
      <w:pPr>
        <w:suppressAutoHyphens w:val="0"/>
        <w:ind w:left="360"/>
        <w:jc w:val="both"/>
        <w:rPr>
          <w:sz w:val="26"/>
          <w:szCs w:val="26"/>
        </w:rPr>
      </w:pPr>
      <w:r w:rsidRPr="00320D1C">
        <w:rPr>
          <w:sz w:val="26"/>
          <w:szCs w:val="26"/>
        </w:rPr>
        <w:t xml:space="preserve">совместная экспертиза качества образовательной деятельности. </w:t>
      </w:r>
    </w:p>
    <w:p w:rsidR="00766432" w:rsidRPr="00320D1C" w:rsidRDefault="00766432" w:rsidP="003B0B23">
      <w:pPr>
        <w:ind w:firstLine="284"/>
        <w:jc w:val="both"/>
        <w:rPr>
          <w:b/>
          <w:bCs/>
          <w:i/>
          <w:iCs/>
          <w:sz w:val="26"/>
          <w:szCs w:val="26"/>
          <w:lang w:eastAsia="ru-RU"/>
        </w:rPr>
      </w:pPr>
    </w:p>
    <w:p w:rsidR="00F24945" w:rsidRPr="00320D1C" w:rsidRDefault="000A56C9" w:rsidP="00AC406E">
      <w:pPr>
        <w:ind w:firstLine="284"/>
        <w:jc w:val="center"/>
        <w:rPr>
          <w:b/>
          <w:bCs/>
          <w:iCs/>
          <w:sz w:val="26"/>
          <w:szCs w:val="26"/>
          <w:lang w:eastAsia="ru-RU"/>
        </w:rPr>
      </w:pPr>
      <w:r w:rsidRPr="00320D1C">
        <w:rPr>
          <w:b/>
          <w:bCs/>
          <w:iCs/>
          <w:sz w:val="26"/>
          <w:szCs w:val="26"/>
          <w:lang w:eastAsia="ru-RU"/>
        </w:rPr>
        <w:t>5</w:t>
      </w:r>
      <w:r w:rsidR="00F24945" w:rsidRPr="00320D1C">
        <w:rPr>
          <w:b/>
          <w:bCs/>
          <w:iCs/>
          <w:sz w:val="26"/>
          <w:szCs w:val="26"/>
          <w:lang w:eastAsia="ru-RU"/>
        </w:rPr>
        <w:t>. Управление</w:t>
      </w:r>
    </w:p>
    <w:p w:rsidR="00766432" w:rsidRPr="00320D1C" w:rsidRDefault="00766432" w:rsidP="003B0B23">
      <w:pPr>
        <w:ind w:firstLine="284"/>
        <w:jc w:val="both"/>
        <w:rPr>
          <w:sz w:val="26"/>
          <w:szCs w:val="26"/>
          <w:lang w:eastAsia="ru-RU"/>
        </w:rPr>
      </w:pPr>
    </w:p>
    <w:p w:rsidR="00D83D15" w:rsidRPr="00320D1C" w:rsidRDefault="00D83D15" w:rsidP="00AC406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20D1C">
        <w:rPr>
          <w:sz w:val="26"/>
          <w:szCs w:val="26"/>
        </w:rPr>
        <w:t xml:space="preserve">5.1. Управление сети осуществляется на основе сочетания принципов коллегиальности сетевым взаимодействием общеобразовательных организаций, учреждений </w:t>
      </w:r>
      <w:r w:rsidRPr="00320D1C">
        <w:rPr>
          <w:color w:val="000000"/>
          <w:sz w:val="26"/>
          <w:szCs w:val="26"/>
        </w:rPr>
        <w:t>дополнительного образования детей</w:t>
      </w:r>
      <w:r w:rsidRPr="00320D1C">
        <w:rPr>
          <w:sz w:val="26"/>
          <w:szCs w:val="26"/>
        </w:rPr>
        <w:t xml:space="preserve">, культуры и спорта, городских целевых воспитательных программ через договорные отношения и курируется </w:t>
      </w:r>
      <w:r w:rsidR="00894856" w:rsidRPr="00320D1C">
        <w:rPr>
          <w:sz w:val="26"/>
          <w:szCs w:val="26"/>
        </w:rPr>
        <w:t>детским садом</w:t>
      </w:r>
      <w:r w:rsidRPr="00320D1C">
        <w:rPr>
          <w:sz w:val="26"/>
          <w:szCs w:val="26"/>
        </w:rPr>
        <w:t>.</w:t>
      </w:r>
    </w:p>
    <w:p w:rsidR="00D83D15" w:rsidRPr="00320D1C" w:rsidRDefault="00D83D15" w:rsidP="00AC406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20D1C">
        <w:rPr>
          <w:sz w:val="26"/>
          <w:szCs w:val="26"/>
        </w:rPr>
        <w:t>5.2. Перспективные и стратегические вопросы деятельности сети обсуждаются и принимаются на конференции в составе представителей от каждой организации сети.</w:t>
      </w:r>
    </w:p>
    <w:p w:rsidR="00F24945" w:rsidRPr="00320D1C" w:rsidRDefault="00AC406E" w:rsidP="00AC406E">
      <w:pPr>
        <w:ind w:firstLine="567"/>
        <w:jc w:val="both"/>
        <w:rPr>
          <w:sz w:val="26"/>
          <w:szCs w:val="26"/>
        </w:rPr>
      </w:pPr>
      <w:r w:rsidRPr="00320D1C">
        <w:rPr>
          <w:sz w:val="26"/>
          <w:szCs w:val="26"/>
          <w:lang w:eastAsia="ru-RU"/>
        </w:rPr>
        <w:t xml:space="preserve">5.3. </w:t>
      </w:r>
      <w:r w:rsidR="00F24945" w:rsidRPr="00320D1C">
        <w:rPr>
          <w:sz w:val="26"/>
          <w:szCs w:val="26"/>
        </w:rPr>
        <w:t>Срок действия положения не ограничен. При изменении законодательства, в акт вносятся изменения в установленном порядке.</w:t>
      </w:r>
    </w:p>
    <w:p w:rsidR="00F24945" w:rsidRPr="00320D1C" w:rsidRDefault="00F24945" w:rsidP="003B0B23">
      <w:pPr>
        <w:ind w:firstLine="567"/>
        <w:jc w:val="both"/>
        <w:rPr>
          <w:sz w:val="26"/>
          <w:szCs w:val="26"/>
        </w:rPr>
      </w:pPr>
    </w:p>
    <w:p w:rsidR="00F24945" w:rsidRPr="00320D1C" w:rsidRDefault="00F24945" w:rsidP="003B0B23">
      <w:pPr>
        <w:suppressAutoHyphens w:val="0"/>
        <w:ind w:firstLine="567"/>
        <w:jc w:val="both"/>
        <w:rPr>
          <w:sz w:val="26"/>
          <w:szCs w:val="26"/>
          <w:lang w:eastAsia="ru-RU"/>
        </w:rPr>
      </w:pPr>
    </w:p>
    <w:p w:rsidR="0042274C" w:rsidRPr="00320D1C" w:rsidRDefault="0042274C" w:rsidP="003B0B23">
      <w:pPr>
        <w:suppressAutoHyphens w:val="0"/>
        <w:jc w:val="both"/>
        <w:rPr>
          <w:sz w:val="26"/>
          <w:szCs w:val="26"/>
          <w:lang w:eastAsia="ru-RU"/>
        </w:rPr>
      </w:pPr>
    </w:p>
    <w:sectPr w:rsidR="0042274C" w:rsidRPr="00320D1C" w:rsidSect="00A76AB0">
      <w:foot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209" w:rsidRDefault="00E83209" w:rsidP="00766432">
      <w:r>
        <w:separator/>
      </w:r>
    </w:p>
  </w:endnote>
  <w:endnote w:type="continuationSeparator" w:id="0">
    <w:p w:rsidR="00E83209" w:rsidRDefault="00E83209" w:rsidP="0076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873674"/>
      <w:docPartObj>
        <w:docPartGallery w:val="Page Numbers (Bottom of Page)"/>
        <w:docPartUnique/>
      </w:docPartObj>
    </w:sdtPr>
    <w:sdtEndPr/>
    <w:sdtContent>
      <w:p w:rsidR="00766432" w:rsidRDefault="001A369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20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6432" w:rsidRDefault="007664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209" w:rsidRDefault="00E83209" w:rsidP="00766432">
      <w:r>
        <w:separator/>
      </w:r>
    </w:p>
  </w:footnote>
  <w:footnote w:type="continuationSeparator" w:id="0">
    <w:p w:rsidR="00E83209" w:rsidRDefault="00E83209" w:rsidP="0076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03A2A"/>
    <w:multiLevelType w:val="hybridMultilevel"/>
    <w:tmpl w:val="4A60B3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0552102"/>
    <w:multiLevelType w:val="hybridMultilevel"/>
    <w:tmpl w:val="F120D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EAC"/>
    <w:rsid w:val="00025876"/>
    <w:rsid w:val="0008772D"/>
    <w:rsid w:val="000A56C9"/>
    <w:rsid w:val="00135E7A"/>
    <w:rsid w:val="0018409D"/>
    <w:rsid w:val="001A3697"/>
    <w:rsid w:val="001C7598"/>
    <w:rsid w:val="001E0C9F"/>
    <w:rsid w:val="001F2FD6"/>
    <w:rsid w:val="001F4B74"/>
    <w:rsid w:val="00201225"/>
    <w:rsid w:val="002072A7"/>
    <w:rsid w:val="00225063"/>
    <w:rsid w:val="002852D3"/>
    <w:rsid w:val="002874C5"/>
    <w:rsid w:val="0029447F"/>
    <w:rsid w:val="002A741B"/>
    <w:rsid w:val="00320D1C"/>
    <w:rsid w:val="00327E84"/>
    <w:rsid w:val="003B0B23"/>
    <w:rsid w:val="003F7761"/>
    <w:rsid w:val="0042274C"/>
    <w:rsid w:val="0049422E"/>
    <w:rsid w:val="004A4B90"/>
    <w:rsid w:val="004E4EAC"/>
    <w:rsid w:val="005C247C"/>
    <w:rsid w:val="005F4DC5"/>
    <w:rsid w:val="00613D8E"/>
    <w:rsid w:val="00626AB5"/>
    <w:rsid w:val="00676F62"/>
    <w:rsid w:val="00766432"/>
    <w:rsid w:val="00772128"/>
    <w:rsid w:val="0079037C"/>
    <w:rsid w:val="007B6D55"/>
    <w:rsid w:val="007D4CE1"/>
    <w:rsid w:val="00817D17"/>
    <w:rsid w:val="00843401"/>
    <w:rsid w:val="00894856"/>
    <w:rsid w:val="008F0174"/>
    <w:rsid w:val="009111AA"/>
    <w:rsid w:val="009277EF"/>
    <w:rsid w:val="00A76AB0"/>
    <w:rsid w:val="00AC406E"/>
    <w:rsid w:val="00AF4905"/>
    <w:rsid w:val="00B0371E"/>
    <w:rsid w:val="00B36763"/>
    <w:rsid w:val="00B9361C"/>
    <w:rsid w:val="00BA5A54"/>
    <w:rsid w:val="00BB6F34"/>
    <w:rsid w:val="00BD703A"/>
    <w:rsid w:val="00BF0C8C"/>
    <w:rsid w:val="00C30AA5"/>
    <w:rsid w:val="00C81FCF"/>
    <w:rsid w:val="00CF2069"/>
    <w:rsid w:val="00D020B2"/>
    <w:rsid w:val="00D554AD"/>
    <w:rsid w:val="00D83D15"/>
    <w:rsid w:val="00D90889"/>
    <w:rsid w:val="00DD19E5"/>
    <w:rsid w:val="00DE0EEF"/>
    <w:rsid w:val="00DE5F31"/>
    <w:rsid w:val="00E4094B"/>
    <w:rsid w:val="00E83209"/>
    <w:rsid w:val="00ED072C"/>
    <w:rsid w:val="00F24945"/>
    <w:rsid w:val="00FC0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20FA"/>
  <w15:docId w15:val="{767357AA-3CD7-465B-A303-48FF22FA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4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4EA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Emphasis"/>
    <w:basedOn w:val="a0"/>
    <w:qFormat/>
    <w:rsid w:val="007B6D55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7664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643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7664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643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link w:val="aa"/>
    <w:uiPriority w:val="1"/>
    <w:qFormat/>
    <w:rsid w:val="00766432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766432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7664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643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DF46D-C075-4955-BF0C-61CD20D3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                                               о  сетевой форме                                   реализации образовательных программ</vt:lpstr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                                               о  сетевой форме                                   реализации образовательных программ</dc:title>
  <dc:subject>в муниципальном бюджетном дошкольном образовательном учреждении детском саду № 65</dc:subject>
  <dc:creator>User</dc:creator>
  <cp:keywords/>
  <dc:description/>
  <cp:lastModifiedBy>user</cp:lastModifiedBy>
  <cp:revision>20</cp:revision>
  <cp:lastPrinted>2018-09-25T07:16:00Z</cp:lastPrinted>
  <dcterms:created xsi:type="dcterms:W3CDTF">2018-09-19T12:59:00Z</dcterms:created>
  <dcterms:modified xsi:type="dcterms:W3CDTF">2018-11-01T08:29:00Z</dcterms:modified>
</cp:coreProperties>
</file>